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333333"/>
        </w:rPr>
        <w:drawing>
          <wp:anchor simplePos="0" relativeHeight="251657728" behindDoc="1" locked="0" layoutInCell="0" allowOverlap="1">
            <wp:simplePos x="0" y="0"/>
            <wp:positionH relativeFrom="page">
              <wp:posOffset>5558155</wp:posOffset>
            </wp:positionH>
            <wp:positionV relativeFrom="page">
              <wp:posOffset>847090</wp:posOffset>
            </wp:positionV>
            <wp:extent cx="1316990" cy="17589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75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Dr. Paresh Dwivedi</w:t>
      </w:r>
    </w:p>
    <w:p>
      <w:pPr>
        <w:spacing w:after="0" w:line="29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‘Adhayatma’ 30-Roop Nagar</w: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Hiran Magri, Sec. No. – 3,</w: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Udaipur, Rajasthan</w:t>
      </w:r>
    </w:p>
    <w:p>
      <w:pPr>
        <w:spacing w:after="0" w:line="14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Mobile – +91-94147-37462</w: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left="840" w:right="4860" w:hanging="844"/>
        <w:spacing w:after="0" w:line="418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E-mail : </w:t>
      </w:r>
      <w:hyperlink r:id="rId9">
        <w:r>
          <w:rPr>
            <w:rFonts w:ascii="Times New Roman" w:cs="Times New Roman" w:eastAsia="Times New Roman" w:hAnsi="Times New Roman"/>
            <w:sz w:val="23"/>
            <w:szCs w:val="23"/>
            <w:u w:val="single" w:color="auto"/>
            <w:color w:val="0000FF"/>
          </w:rPr>
          <w:t>pareshdwivedi@yahoo.com</w:t>
        </w:r>
        <w:r>
          <w:rPr>
            <w:rFonts w:ascii="Times New Roman" w:cs="Times New Roman" w:eastAsia="Times New Roman" w:hAnsi="Times New Roman"/>
            <w:sz w:val="23"/>
            <w:szCs w:val="23"/>
            <w:u w:val="single" w:color="auto"/>
            <w:color w:val="auto"/>
          </w:rPr>
          <w:t>,</w:t>
        </w:r>
      </w:hyperlink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</w:t>
      </w:r>
      <w:hyperlink r:id="rId10">
        <w:r>
          <w:rPr>
            <w:rFonts w:ascii="Times New Roman" w:cs="Times New Roman" w:eastAsia="Times New Roman" w:hAnsi="Times New Roman"/>
            <w:sz w:val="23"/>
            <w:szCs w:val="23"/>
            <w:color w:val="auto"/>
          </w:rPr>
          <w:t>drpareshdwivedi1969@gmail.com</w:t>
        </w:r>
      </w:hyperlink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Qualification</w:t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M.A. (Sociology), NET (UGC) and Ph.D.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Positions Held</w:t>
      </w: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Head, Dept. of Sociology, B.N. University, Udaipur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6"/>
        </w:trPr>
        <w:tc>
          <w:tcPr>
            <w:tcW w:w="3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Teaching Experience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08"/>
        </w:trPr>
        <w:tc>
          <w:tcPr>
            <w:tcW w:w="3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U.G. Classes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</w:p>
        </w:tc>
        <w:tc>
          <w:tcPr>
            <w:tcW w:w="49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21 years</w:t>
            </w:r>
          </w:p>
        </w:tc>
      </w:tr>
      <w:tr>
        <w:trPr>
          <w:trHeight w:val="418"/>
        </w:trPr>
        <w:tc>
          <w:tcPr>
            <w:tcW w:w="3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P.G. Classes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</w:p>
        </w:tc>
        <w:tc>
          <w:tcPr>
            <w:tcW w:w="49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18 years</w:t>
            </w:r>
          </w:p>
        </w:tc>
      </w:tr>
      <w:tr>
        <w:trPr>
          <w:trHeight w:val="413"/>
        </w:trPr>
        <w:tc>
          <w:tcPr>
            <w:tcW w:w="3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Field Experience with NGO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-</w:t>
            </w:r>
          </w:p>
        </w:tc>
        <w:tc>
          <w:tcPr>
            <w:tcW w:w="49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09 years</w:t>
            </w:r>
          </w:p>
        </w:tc>
      </w:tr>
      <w:tr>
        <w:trPr>
          <w:trHeight w:val="413"/>
        </w:trPr>
        <w:tc>
          <w:tcPr>
            <w:tcW w:w="3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Ph.D. Guided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</w:p>
        </w:tc>
        <w:tc>
          <w:tcPr>
            <w:tcW w:w="49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04 Nos.</w:t>
            </w:r>
          </w:p>
        </w:tc>
      </w:tr>
      <w:tr>
        <w:trPr>
          <w:trHeight w:val="413"/>
        </w:trPr>
        <w:tc>
          <w:tcPr>
            <w:tcW w:w="3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Dissertation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</w:p>
        </w:tc>
        <w:tc>
          <w:tcPr>
            <w:tcW w:w="49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18 Nos.</w:t>
            </w:r>
          </w:p>
        </w:tc>
      </w:tr>
      <w:tr>
        <w:trPr>
          <w:trHeight w:val="696"/>
        </w:trPr>
        <w:tc>
          <w:tcPr>
            <w:tcW w:w="3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Total No. of Publication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08"/>
        </w:trPr>
        <w:tc>
          <w:tcPr>
            <w:tcW w:w="3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Paper / Article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</w:p>
        </w:tc>
        <w:tc>
          <w:tcPr>
            <w:tcW w:w="49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17 Nos.</w:t>
            </w:r>
          </w:p>
        </w:tc>
      </w:tr>
      <w:tr>
        <w:trPr>
          <w:trHeight w:val="691"/>
        </w:trPr>
        <w:tc>
          <w:tcPr>
            <w:tcW w:w="3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Book Published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</w:p>
        </w:tc>
        <w:tc>
          <w:tcPr>
            <w:tcW w:w="49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 Nos.</w:t>
            </w:r>
          </w:p>
        </w:tc>
      </w:tr>
      <w:tr>
        <w:trPr>
          <w:trHeight w:val="696"/>
        </w:trPr>
        <w:tc>
          <w:tcPr>
            <w:tcW w:w="892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Paper Presentation in Conferences and Seminars</w:t>
            </w:r>
          </w:p>
        </w:tc>
      </w:tr>
      <w:tr>
        <w:trPr>
          <w:trHeight w:val="408"/>
        </w:trPr>
        <w:tc>
          <w:tcPr>
            <w:tcW w:w="3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National &amp; Intrnational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</w:p>
        </w:tc>
        <w:tc>
          <w:tcPr>
            <w:tcW w:w="49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50 Nos.</w:t>
            </w:r>
          </w:p>
        </w:tc>
      </w:tr>
      <w:tr>
        <w:trPr>
          <w:trHeight w:val="413"/>
        </w:trPr>
        <w:tc>
          <w:tcPr>
            <w:tcW w:w="3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Workshop / Orientation / Refresher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</w:p>
        </w:tc>
        <w:tc>
          <w:tcPr>
            <w:tcW w:w="49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8 Nos.</w:t>
            </w:r>
          </w:p>
        </w:tc>
      </w:tr>
      <w:tr>
        <w:trPr>
          <w:trHeight w:val="691"/>
        </w:trPr>
        <w:tc>
          <w:tcPr>
            <w:tcW w:w="3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Awards :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-</w:t>
            </w:r>
          </w:p>
        </w:tc>
        <w:tc>
          <w:tcPr>
            <w:tcW w:w="49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4 Nos.</w:t>
            </w:r>
          </w:p>
        </w:tc>
      </w:tr>
      <w:tr>
        <w:trPr>
          <w:trHeight w:val="413"/>
        </w:trPr>
        <w:tc>
          <w:tcPr>
            <w:tcW w:w="3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Professional Membership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-</w:t>
            </w:r>
          </w:p>
        </w:tc>
        <w:tc>
          <w:tcPr>
            <w:tcW w:w="49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9 Nos.</w:t>
            </w:r>
          </w:p>
        </w:tc>
      </w:tr>
      <w:tr>
        <w:trPr>
          <w:trHeight w:val="413"/>
        </w:trPr>
        <w:tc>
          <w:tcPr>
            <w:tcW w:w="3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Area of Interst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-</w:t>
            </w:r>
          </w:p>
        </w:tc>
        <w:tc>
          <w:tcPr>
            <w:tcW w:w="49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Crime, Rural Development, Health, Yoga and</w:t>
            </w:r>
          </w:p>
        </w:tc>
      </w:tr>
      <w:tr>
        <w:trPr>
          <w:trHeight w:val="418"/>
        </w:trPr>
        <w:tc>
          <w:tcPr>
            <w:tcW w:w="3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Spirituality, Women Empowerment and Ageing</w:t>
            </w:r>
          </w:p>
        </w:tc>
      </w:tr>
    </w:tbl>
    <w:p>
      <w:pPr>
        <w:spacing w:after="0" w:line="1" w:lineRule="exact"/>
        <w:rPr>
          <w:sz w:val="20"/>
          <w:szCs w:val="20"/>
          <w:color w:val="auto"/>
        </w:rPr>
      </w:pPr>
    </w:p>
    <w:sectPr>
      <w:pgSz w:w="11900" w:h="16840" w:orient="portrait"/>
      <w:cols w:equalWidth="0" w:num="1">
        <w:col w:w="9020"/>
      </w:cols>
      <w:pgMar w:left="1440" w:top="1404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hyperlink" Target="mailto:pareshdwivedi@yahoo.com," TargetMode="External"/><Relationship Id="rId10" Type="http://schemas.openxmlformats.org/officeDocument/2006/relationships/hyperlink" Target="mailto:drpareshdwivedi1969@gmail.com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2018-08-31T03:58:51Z</dcterms:created>
  <dcterms:modified xsi:type="dcterms:W3CDTF">2018-08-31T03:58:51Z</dcterms:modified>
</cp:coreProperties>
</file>