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3" w:sz="0" w:val="none"/>
          <w:left w:color="000000" w:space="0" w:sz="0" w:val="none"/>
          <w:bottom w:color="000000" w:space="3" w:sz="0" w:val="none"/>
          <w:right w:color="000000" w:space="0" w:sz="0" w:val="none"/>
          <w:between w:color="000000" w:space="3" w:sz="0" w:val="none"/>
        </w:pBdr>
        <w:shd w:fill="ffffff" w:val="clear"/>
        <w:rPr>
          <w:rFonts w:ascii="Trebuchet MS" w:cs="Trebuchet MS" w:eastAsia="Trebuchet MS" w:hAnsi="Trebuchet MS"/>
          <w:b w:val="1"/>
          <w:color w:val="333333"/>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247650</wp:posOffset>
            </wp:positionV>
            <wp:extent cx="1490663" cy="14906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0663" cy="1490663"/>
                    </a:xfrm>
                    <a:prstGeom prst="rect"/>
                    <a:ln/>
                  </pic:spPr>
                </pic:pic>
              </a:graphicData>
            </a:graphic>
          </wp:anchor>
        </w:drawing>
      </w:r>
    </w:p>
    <w:p w:rsidR="00000000" w:rsidDel="00000000" w:rsidP="00000000" w:rsidRDefault="00000000" w:rsidRPr="00000000" w14:paraId="00000002">
      <w:pPr>
        <w:pBdr>
          <w:top w:color="000000" w:space="3" w:sz="0" w:val="none"/>
          <w:left w:color="000000" w:space="0" w:sz="0" w:val="none"/>
          <w:bottom w:color="000000" w:space="3" w:sz="0" w:val="none"/>
          <w:right w:color="000000" w:space="0" w:sz="0" w:val="none"/>
          <w:between w:color="000000" w:space="3" w:sz="0" w:val="none"/>
        </w:pBdr>
        <w:shd w:fill="ffffff" w:val="clear"/>
        <w:rPr>
          <w:rFonts w:ascii="Trebuchet MS" w:cs="Trebuchet MS" w:eastAsia="Trebuchet MS" w:hAnsi="Trebuchet MS"/>
          <w:b w:val="1"/>
          <w:color w:val="666666"/>
          <w:sz w:val="18"/>
          <w:szCs w:val="18"/>
        </w:rPr>
      </w:pPr>
      <w:r w:rsidDel="00000000" w:rsidR="00000000" w:rsidRPr="00000000">
        <w:rPr>
          <w:rFonts w:ascii="Trebuchet MS" w:cs="Trebuchet MS" w:eastAsia="Trebuchet MS" w:hAnsi="Trebuchet MS"/>
          <w:b w:val="1"/>
          <w:color w:val="666666"/>
          <w:sz w:val="18"/>
          <w:szCs w:val="18"/>
          <w:rtl w:val="0"/>
        </w:rPr>
        <w:t xml:space="preserve">Executive Member</w:t>
      </w:r>
    </w:p>
    <w:p w:rsidR="00000000" w:rsidDel="00000000" w:rsidP="00000000" w:rsidRDefault="00000000" w:rsidRPr="00000000" w14:paraId="00000003">
      <w:pPr>
        <w:pBdr>
          <w:top w:color="000000" w:space="3" w:sz="0" w:val="none"/>
          <w:left w:color="000000" w:space="0" w:sz="0" w:val="none"/>
          <w:bottom w:color="000000" w:space="3" w:sz="0" w:val="none"/>
          <w:right w:color="000000" w:space="0" w:sz="0" w:val="none"/>
          <w:between w:color="000000" w:space="3" w:sz="0" w:val="none"/>
        </w:pBdr>
        <w:shd w:fill="ffffff" w:val="clear"/>
        <w:rPr>
          <w:rFonts w:ascii="Trebuchet MS" w:cs="Trebuchet MS" w:eastAsia="Trebuchet MS" w:hAnsi="Trebuchet MS"/>
          <w:b w:val="1"/>
          <w:color w:val="333333"/>
          <w:sz w:val="18"/>
          <w:szCs w:val="18"/>
        </w:rPr>
      </w:pPr>
      <w:r w:rsidDel="00000000" w:rsidR="00000000" w:rsidRPr="00000000">
        <w:rPr>
          <w:rFonts w:ascii="Trebuchet MS" w:cs="Trebuchet MS" w:eastAsia="Trebuchet MS" w:hAnsi="Trebuchet MS"/>
          <w:b w:val="1"/>
          <w:color w:val="333333"/>
          <w:sz w:val="18"/>
          <w:szCs w:val="18"/>
          <w:rtl w:val="0"/>
        </w:rPr>
        <w:t xml:space="preserve">Ruchika Sharma </w:t>
      </w:r>
    </w:p>
    <w:p w:rsidR="00000000" w:rsidDel="00000000" w:rsidP="00000000" w:rsidRDefault="00000000" w:rsidRPr="00000000" w14:paraId="00000004">
      <w:pPr>
        <w:pBdr>
          <w:top w:color="000000" w:space="3" w:sz="0" w:val="none"/>
          <w:left w:color="000000" w:space="0" w:sz="0" w:val="none"/>
          <w:bottom w:color="000000" w:space="3" w:sz="0" w:val="none"/>
          <w:right w:color="000000" w:space="0" w:sz="0" w:val="none"/>
          <w:between w:color="000000" w:space="3" w:sz="0" w:val="none"/>
        </w:pBdr>
        <w:shd w:fill="ffffff" w:val="clear"/>
        <w:rPr>
          <w:color w:val="333333"/>
          <w:sz w:val="18"/>
          <w:szCs w:val="18"/>
        </w:rPr>
      </w:pPr>
      <w:r w:rsidDel="00000000" w:rsidR="00000000" w:rsidRPr="00000000">
        <w:rPr>
          <w:b w:val="1"/>
          <w:color w:val="333333"/>
          <w:sz w:val="18"/>
          <w:szCs w:val="18"/>
          <w:rtl w:val="0"/>
        </w:rPr>
        <w:t xml:space="preserve">Affiliation</w:t>
      </w:r>
      <w:r w:rsidDel="00000000" w:rsidR="00000000" w:rsidRPr="00000000">
        <w:rPr>
          <w:color w:val="333333"/>
          <w:sz w:val="18"/>
          <w:szCs w:val="18"/>
          <w:rtl w:val="0"/>
        </w:rPr>
        <w:t xml:space="preserve">: Associate Professor, Deptt. of Sociology, S.S Jain Subodh PG Mahila Mahavidyalaya, Jaipur, Rajasthan</w:t>
      </w:r>
    </w:p>
    <w:p w:rsidR="00000000" w:rsidDel="00000000" w:rsidP="00000000" w:rsidRDefault="00000000" w:rsidRPr="00000000" w14:paraId="00000005">
      <w:pPr>
        <w:pBdr>
          <w:top w:color="000000" w:space="3" w:sz="0" w:val="none"/>
          <w:left w:color="000000" w:space="0" w:sz="0" w:val="none"/>
          <w:bottom w:color="000000" w:space="3" w:sz="0" w:val="none"/>
          <w:right w:color="000000" w:space="0" w:sz="0" w:val="none"/>
          <w:between w:color="000000" w:space="3" w:sz="0" w:val="none"/>
        </w:pBdr>
        <w:shd w:fill="ffffff" w:val="clear"/>
        <w:rPr>
          <w:sz w:val="18"/>
          <w:szCs w:val="18"/>
        </w:rPr>
      </w:pPr>
      <w:r w:rsidDel="00000000" w:rsidR="00000000" w:rsidRPr="00000000">
        <w:rPr>
          <w:b w:val="1"/>
          <w:sz w:val="18"/>
          <w:szCs w:val="18"/>
          <w:rtl w:val="0"/>
        </w:rPr>
        <w:t xml:space="preserve">Email</w:t>
      </w:r>
      <w:r w:rsidDel="00000000" w:rsidR="00000000" w:rsidRPr="00000000">
        <w:rPr>
          <w:sz w:val="18"/>
          <w:szCs w:val="18"/>
          <w:rtl w:val="0"/>
        </w:rPr>
        <w:t xml:space="preserve">: </w:t>
      </w:r>
      <w:r w:rsidDel="00000000" w:rsidR="00000000" w:rsidRPr="00000000">
        <w:rPr>
          <w:color w:val="1155cc"/>
          <w:sz w:val="18"/>
          <w:szCs w:val="18"/>
          <w:rtl w:val="0"/>
        </w:rPr>
        <w:t xml:space="preserve">drruchikasanjiv@gmail.com</w:t>
      </w:r>
      <w:r w:rsidDel="00000000" w:rsidR="00000000" w:rsidRPr="00000000">
        <w:rPr>
          <w:sz w:val="18"/>
          <w:szCs w:val="18"/>
          <w:rtl w:val="0"/>
        </w:rPr>
        <w:t xml:space="preserve"> </w:t>
      </w:r>
    </w:p>
    <w:p w:rsidR="00000000" w:rsidDel="00000000" w:rsidP="00000000" w:rsidRDefault="00000000" w:rsidRPr="00000000" w14:paraId="00000006">
      <w:pPr>
        <w:pBdr>
          <w:top w:color="000000" w:space="3" w:sz="0" w:val="none"/>
          <w:left w:color="000000" w:space="0" w:sz="0" w:val="none"/>
          <w:bottom w:color="000000" w:space="3" w:sz="0" w:val="none"/>
          <w:right w:color="000000" w:space="0" w:sz="0" w:val="none"/>
          <w:between w:color="000000" w:space="3" w:sz="0" w:val="none"/>
        </w:pBdr>
        <w:shd w:fill="ffffff" w:val="clear"/>
        <w:rPr>
          <w:color w:val="333333"/>
          <w:sz w:val="18"/>
          <w:szCs w:val="18"/>
        </w:rPr>
      </w:pPr>
      <w:r w:rsidDel="00000000" w:rsidR="00000000" w:rsidRPr="00000000">
        <w:rPr>
          <w:b w:val="1"/>
          <w:color w:val="333333"/>
          <w:sz w:val="18"/>
          <w:szCs w:val="18"/>
          <w:rtl w:val="0"/>
        </w:rPr>
        <w:t xml:space="preserve">Mobile</w:t>
      </w:r>
      <w:r w:rsidDel="00000000" w:rsidR="00000000" w:rsidRPr="00000000">
        <w:rPr>
          <w:color w:val="333333"/>
          <w:sz w:val="18"/>
          <w:szCs w:val="18"/>
          <w:rtl w:val="0"/>
        </w:rPr>
        <w:t xml:space="preserve">: 9314025499</w:t>
      </w:r>
    </w:p>
    <w:p w:rsidR="00000000" w:rsidDel="00000000" w:rsidP="00000000" w:rsidRDefault="00000000" w:rsidRPr="00000000" w14:paraId="00000007">
      <w:pPr>
        <w:shd w:fill="ffffff" w:val="clear"/>
        <w:spacing w:line="331.2"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Dr. Ruchika Sharma is an Associate Professor in the Department of Sociology at S.S. Jain Subodh PG Mahila Mahavidyalaya, Jaipur. She obtained higher education from University of Rajasthan. She received her Bachelor’s degree from Maharani College (1994), Post-Graduation in Sociology (1996), M. Phil (1997), and Ph.D. in Sociology (2002) from University of Rajasthan. </w:t>
      </w:r>
    </w:p>
    <w:p w:rsidR="00000000" w:rsidDel="00000000" w:rsidP="00000000" w:rsidRDefault="00000000" w:rsidRPr="00000000" w14:paraId="00000008">
      <w:pPr>
        <w:shd w:fill="ffffff" w:val="clear"/>
        <w:spacing w:line="331.2"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She has more than 23 years of teaching, research, and administrative experience. She has served as a Controller of Examinations in College and is a Member of Board of Studies  of the University of Rajasthan. Since 2000, she has been an active member of the Rajasthan Sociological Association and RSA Executive Member for three tenures. She has presented 30 research papers in National and International seminars and conferences and has published several Articles in reviewed Journals and Chapters in various books. She also organized several Seminars and Workshops.</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